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BD0" w:rsidRPr="00EF7BD0" w:rsidRDefault="00EF7BD0" w:rsidP="00EF7BD0">
      <w:pPr>
        <w:spacing w:after="240"/>
        <w:jc w:val="center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Аннотация к рабочей программе</w:t>
      </w:r>
    </w:p>
    <w:p w:rsidR="00EF7BD0" w:rsidRPr="00EF7BD0" w:rsidRDefault="00EF7BD0" w:rsidP="00EF7BD0">
      <w:pPr>
        <w:spacing w:after="240"/>
        <w:jc w:val="center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по предмету «Изобразительное искусство» (1-4 классы)</w:t>
      </w:r>
    </w:p>
    <w:p w:rsidR="00EF7BD0" w:rsidRPr="00EF7BD0" w:rsidRDefault="00EF7BD0" w:rsidP="00EF7BD0">
      <w:p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 xml:space="preserve">Данная рабочая программа по предмету «Изобразительное искусство» разработана для учащихся начальной школы (1-4 классы) МАОУ «Гимназия №139-Центр образования» в соответствии с нормативными </w:t>
      </w:r>
      <w:r w:rsidRPr="00EF7BD0">
        <w:rPr>
          <w:rFonts w:ascii="Times New Roman" w:hAnsi="Times New Roman" w:cs="Times New Roman"/>
        </w:rPr>
        <w:t>документами:</w:t>
      </w:r>
    </w:p>
    <w:p w:rsidR="00EF7BD0" w:rsidRPr="00EF7BD0" w:rsidRDefault="00EF7BD0" w:rsidP="00EF7BD0">
      <w:pPr>
        <w:pStyle w:val="a5"/>
        <w:numPr>
          <w:ilvl w:val="0"/>
          <w:numId w:val="7"/>
        </w:num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Федеральным законом «Об образовании в Российской Федерации» №273-ФЗ от 29 декабря 2012 г. (п.22 ст.</w:t>
      </w:r>
      <w:r w:rsidRPr="00EF7BD0">
        <w:rPr>
          <w:rFonts w:ascii="Times New Roman" w:hAnsi="Times New Roman" w:cs="Times New Roman"/>
        </w:rPr>
        <w:t>2, ч.</w:t>
      </w:r>
      <w:r w:rsidRPr="00EF7BD0">
        <w:rPr>
          <w:rFonts w:ascii="Times New Roman" w:hAnsi="Times New Roman" w:cs="Times New Roman"/>
        </w:rPr>
        <w:t>1,5 ст.</w:t>
      </w:r>
      <w:r w:rsidRPr="00EF7BD0">
        <w:rPr>
          <w:rFonts w:ascii="Times New Roman" w:hAnsi="Times New Roman" w:cs="Times New Roman"/>
        </w:rPr>
        <w:t>12, и</w:t>
      </w:r>
      <w:r w:rsidRPr="00EF7BD0">
        <w:rPr>
          <w:rFonts w:ascii="Times New Roman" w:hAnsi="Times New Roman" w:cs="Times New Roman"/>
        </w:rPr>
        <w:t xml:space="preserve"> ч.7 ст.28, ст.30, п.5 ч.3 ст.</w:t>
      </w:r>
      <w:r w:rsidRPr="00EF7BD0">
        <w:rPr>
          <w:rFonts w:ascii="Times New Roman" w:hAnsi="Times New Roman" w:cs="Times New Roman"/>
        </w:rPr>
        <w:t>47, п.</w:t>
      </w:r>
      <w:r w:rsidRPr="00EF7BD0">
        <w:rPr>
          <w:rFonts w:ascii="Times New Roman" w:hAnsi="Times New Roman" w:cs="Times New Roman"/>
        </w:rPr>
        <w:t>1 ч.1 ст.48);</w:t>
      </w:r>
    </w:p>
    <w:p w:rsidR="00EF7BD0" w:rsidRPr="00EF7BD0" w:rsidRDefault="00EF7BD0" w:rsidP="00EF7BD0">
      <w:pPr>
        <w:pStyle w:val="a5"/>
        <w:numPr>
          <w:ilvl w:val="0"/>
          <w:numId w:val="7"/>
        </w:num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Федеральным государственным образовательным стандартом начального общего образования, утвержденным приказом Минобрнауки РФ от 06.10.2009 №373 с изменениями от 26 ноября 2010 г., 22 сентября 2011 г., 18 декабря 2012 г.;</w:t>
      </w:r>
    </w:p>
    <w:p w:rsidR="00EF7BD0" w:rsidRPr="00EF7BD0" w:rsidRDefault="00EF7BD0" w:rsidP="00EF7BD0">
      <w:pPr>
        <w:pStyle w:val="a5"/>
        <w:numPr>
          <w:ilvl w:val="0"/>
          <w:numId w:val="7"/>
        </w:num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Письмом МО и Н РФ № 08-1786 от 28.10.2015 г. «О рабочих программах учебных предметов»;</w:t>
      </w:r>
    </w:p>
    <w:p w:rsidR="00EF7BD0" w:rsidRPr="00EF7BD0" w:rsidRDefault="00EF7BD0" w:rsidP="00EF7BD0">
      <w:p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 xml:space="preserve">Данная рабочая программа является частью основной образовательной программы начального общего образования МАОУ Гимназия №139-Центр образования» Приволжского района </w:t>
      </w:r>
      <w:r w:rsidRPr="00EF7BD0">
        <w:rPr>
          <w:rFonts w:ascii="Times New Roman" w:hAnsi="Times New Roman" w:cs="Times New Roman"/>
        </w:rPr>
        <w:t>г.Казани.</w:t>
      </w:r>
    </w:p>
    <w:p w:rsidR="00EF7BD0" w:rsidRPr="00EF7BD0" w:rsidRDefault="00EF7BD0" w:rsidP="00EF7BD0">
      <w:p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Содержание программы представлено следующими разделами: пояснительная записка к курсу, результаты освоения учебного предмета (личностные, метапредметные и предметные), содержание учебного предмета, календарно - тематическое планирование.</w:t>
      </w:r>
    </w:p>
    <w:p w:rsidR="00EF7BD0" w:rsidRDefault="00EF7BD0" w:rsidP="00EF7BD0">
      <w:pPr>
        <w:spacing w:after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</w:t>
      </w:r>
      <w:r w:rsidRPr="00EF7BD0">
        <w:rPr>
          <w:rFonts w:ascii="Times New Roman" w:hAnsi="Times New Roman" w:cs="Times New Roman"/>
        </w:rPr>
        <w:t>о уч</w:t>
      </w:r>
      <w:r>
        <w:rPr>
          <w:rFonts w:ascii="Times New Roman" w:hAnsi="Times New Roman" w:cs="Times New Roman"/>
        </w:rPr>
        <w:t>ебного предмета в учебном плане</w:t>
      </w:r>
    </w:p>
    <w:p w:rsidR="00EF7BD0" w:rsidRPr="00EF7BD0" w:rsidRDefault="00EF7BD0" w:rsidP="00EF7BD0">
      <w:p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На изучение изобразительного искусств</w:t>
      </w:r>
      <w:r>
        <w:rPr>
          <w:rFonts w:ascii="Times New Roman" w:hAnsi="Times New Roman" w:cs="Times New Roman"/>
        </w:rPr>
        <w:t>а в начальной школе отводится 135 ч</w:t>
      </w:r>
      <w:r w:rsidRPr="00EF7BD0">
        <w:rPr>
          <w:rFonts w:ascii="Times New Roman" w:hAnsi="Times New Roman" w:cs="Times New Roman"/>
        </w:rPr>
        <w:t>асов.</w:t>
      </w:r>
    </w:p>
    <w:p w:rsidR="00EF7BD0" w:rsidRPr="00EF7BD0" w:rsidRDefault="00EF7BD0" w:rsidP="00EF7BD0">
      <w:pPr>
        <w:pStyle w:val="a5"/>
        <w:numPr>
          <w:ilvl w:val="0"/>
          <w:numId w:val="9"/>
        </w:num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 xml:space="preserve">1 класс – 1 час в </w:t>
      </w:r>
      <w:r w:rsidRPr="00EF7BD0">
        <w:rPr>
          <w:rFonts w:ascii="Times New Roman" w:hAnsi="Times New Roman" w:cs="Times New Roman"/>
        </w:rPr>
        <w:t>неделю,</w:t>
      </w:r>
      <w:r w:rsidRPr="00EF7BD0">
        <w:rPr>
          <w:rFonts w:ascii="Times New Roman" w:hAnsi="Times New Roman" w:cs="Times New Roman"/>
        </w:rPr>
        <w:t xml:space="preserve"> 33 часа в год</w:t>
      </w:r>
    </w:p>
    <w:p w:rsidR="00EF7BD0" w:rsidRPr="00EF7BD0" w:rsidRDefault="00EF7BD0" w:rsidP="00EF7BD0">
      <w:pPr>
        <w:pStyle w:val="a5"/>
        <w:numPr>
          <w:ilvl w:val="0"/>
          <w:numId w:val="9"/>
        </w:num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2 класс – 1 час в неделю, 34 часа в год</w:t>
      </w:r>
    </w:p>
    <w:p w:rsidR="00EF7BD0" w:rsidRPr="00EF7BD0" w:rsidRDefault="00EF7BD0" w:rsidP="00EF7BD0">
      <w:pPr>
        <w:pStyle w:val="a5"/>
        <w:numPr>
          <w:ilvl w:val="0"/>
          <w:numId w:val="9"/>
        </w:num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3 класс – 1 час в неделю, 34 часа в год</w:t>
      </w:r>
    </w:p>
    <w:p w:rsidR="00EF7BD0" w:rsidRPr="00EF7BD0" w:rsidRDefault="00EF7BD0" w:rsidP="00EF7BD0">
      <w:pPr>
        <w:pStyle w:val="a5"/>
        <w:numPr>
          <w:ilvl w:val="0"/>
          <w:numId w:val="9"/>
        </w:num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4 класс – 1 час в неделю, 34 часа в год</w:t>
      </w:r>
    </w:p>
    <w:p w:rsidR="00EF7BD0" w:rsidRPr="00EF7BD0" w:rsidRDefault="00EF7BD0" w:rsidP="00EF7BD0">
      <w:p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EF7BD0" w:rsidRPr="00EF7BD0" w:rsidRDefault="00EF7BD0" w:rsidP="00EF7BD0">
      <w:p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Изучение изобразительно</w:t>
      </w:r>
      <w:r w:rsidRPr="00EF7BD0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 искусств</w:t>
      </w:r>
      <w:r w:rsidRPr="00EF7BD0">
        <w:rPr>
          <w:rFonts w:ascii="Times New Roman" w:hAnsi="Times New Roman" w:cs="Times New Roman"/>
        </w:rPr>
        <w:t>а в начальной школе направлено на достижение следующих целей:</w:t>
      </w:r>
    </w:p>
    <w:p w:rsidR="00EF7BD0" w:rsidRPr="00EF7BD0" w:rsidRDefault="00EF7BD0" w:rsidP="00EF7BD0">
      <w:pPr>
        <w:pStyle w:val="a5"/>
        <w:numPr>
          <w:ilvl w:val="0"/>
          <w:numId w:val="10"/>
        </w:num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 xml:space="preserve">формирование художественной культуры учащихся как неотъемлемой части духовной </w:t>
      </w:r>
      <w:r w:rsidRPr="00EF7BD0">
        <w:rPr>
          <w:rFonts w:ascii="Times New Roman" w:hAnsi="Times New Roman" w:cs="Times New Roman"/>
        </w:rPr>
        <w:t>культуры;</w:t>
      </w:r>
    </w:p>
    <w:p w:rsidR="00EF7BD0" w:rsidRPr="00EF7BD0" w:rsidRDefault="00EF7BD0" w:rsidP="00EF7BD0">
      <w:pPr>
        <w:pStyle w:val="a5"/>
        <w:numPr>
          <w:ilvl w:val="0"/>
          <w:numId w:val="10"/>
        </w:num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EF7BD0" w:rsidRPr="00EF7BD0" w:rsidRDefault="00EF7BD0" w:rsidP="00EF7BD0">
      <w:pPr>
        <w:pStyle w:val="a5"/>
        <w:numPr>
          <w:ilvl w:val="0"/>
          <w:numId w:val="10"/>
        </w:num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деятельности.</w:t>
      </w:r>
    </w:p>
    <w:p w:rsidR="00EF7BD0" w:rsidRPr="00EF7BD0" w:rsidRDefault="00EF7BD0" w:rsidP="00EF7BD0">
      <w:p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Перечисленные цели реализуются в конкретных задачах обучения:</w:t>
      </w:r>
    </w:p>
    <w:p w:rsidR="00EF7BD0" w:rsidRPr="00EF7BD0" w:rsidRDefault="00EF7BD0" w:rsidP="00EF7BD0">
      <w:pPr>
        <w:pStyle w:val="a5"/>
        <w:numPr>
          <w:ilvl w:val="0"/>
          <w:numId w:val="11"/>
        </w:num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развитие способностей к художественно-образному, эмоционально-ценностному восприятию произведений изобразительного искусства, выражению в творческих работах своего отношения к окружающему миру;</w:t>
      </w:r>
    </w:p>
    <w:p w:rsidR="00EF7BD0" w:rsidRPr="00EF7BD0" w:rsidRDefault="00EF7BD0" w:rsidP="00EF7BD0">
      <w:pPr>
        <w:pStyle w:val="a5"/>
        <w:numPr>
          <w:ilvl w:val="0"/>
          <w:numId w:val="11"/>
        </w:num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совершенствование эмоционально-образного восприятия произведений искусства и окружающего мира;</w:t>
      </w:r>
    </w:p>
    <w:p w:rsidR="00EF7BD0" w:rsidRPr="00EF7BD0" w:rsidRDefault="00EF7BD0" w:rsidP="00EF7BD0">
      <w:pPr>
        <w:pStyle w:val="a5"/>
        <w:numPr>
          <w:ilvl w:val="0"/>
          <w:numId w:val="11"/>
        </w:num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EF7BD0" w:rsidRPr="00EF7BD0" w:rsidRDefault="00EF7BD0" w:rsidP="00EF7BD0">
      <w:pPr>
        <w:spacing w:after="240"/>
        <w:rPr>
          <w:rFonts w:ascii="Times New Roman" w:hAnsi="Times New Roman" w:cs="Times New Roman"/>
        </w:rPr>
      </w:pPr>
    </w:p>
    <w:p w:rsidR="00EF7BD0" w:rsidRPr="00EF7BD0" w:rsidRDefault="00EF7BD0" w:rsidP="00EF7BD0">
      <w:pPr>
        <w:pStyle w:val="a5"/>
        <w:numPr>
          <w:ilvl w:val="0"/>
          <w:numId w:val="11"/>
        </w:num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</w:t>
      </w:r>
    </w:p>
    <w:p w:rsidR="00EF7BD0" w:rsidRPr="00EF7BD0" w:rsidRDefault="00EF7BD0" w:rsidP="00EF7BD0">
      <w:pPr>
        <w:pStyle w:val="a5"/>
        <w:numPr>
          <w:ilvl w:val="0"/>
          <w:numId w:val="11"/>
        </w:num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</w:t>
      </w:r>
      <w:r w:rsidRPr="00EF7BD0">
        <w:rPr>
          <w:rFonts w:ascii="Times New Roman" w:hAnsi="Times New Roman" w:cs="Times New Roman"/>
        </w:rPr>
        <w:t>енствование эстетического вкуса</w:t>
      </w:r>
      <w:r w:rsidRPr="00EF7BD0">
        <w:rPr>
          <w:rFonts w:ascii="Times New Roman" w:hAnsi="Times New Roman" w:cs="Times New Roman"/>
        </w:rPr>
        <w:t>;</w:t>
      </w:r>
    </w:p>
    <w:p w:rsidR="00EF7BD0" w:rsidRPr="00EF7BD0" w:rsidRDefault="00EF7BD0" w:rsidP="00EF7BD0">
      <w:p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В результате изучения изобразительного искусства на уровне начального общего образования у обучающихся:</w:t>
      </w:r>
    </w:p>
    <w:p w:rsidR="00EF7BD0" w:rsidRPr="006C3468" w:rsidRDefault="00EF7BD0" w:rsidP="006C3468">
      <w:pPr>
        <w:pStyle w:val="a5"/>
        <w:numPr>
          <w:ilvl w:val="0"/>
          <w:numId w:val="12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будут сформированы основы художественной культуры: представление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искусства;</w:t>
      </w:r>
    </w:p>
    <w:p w:rsidR="00EF7BD0" w:rsidRPr="006C3468" w:rsidRDefault="00EF7BD0" w:rsidP="006C3468">
      <w:pPr>
        <w:pStyle w:val="a5"/>
        <w:numPr>
          <w:ilvl w:val="0"/>
          <w:numId w:val="12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начнут развиваться образное мышление, наблюдательность и воображение, учебно-творческие способности, эстетические</w:t>
      </w:r>
      <w:r w:rsidRPr="006C3468">
        <w:rPr>
          <w:rFonts w:ascii="Times New Roman" w:hAnsi="Times New Roman" w:cs="Times New Roman"/>
        </w:rPr>
        <w:t xml:space="preserve"> </w:t>
      </w:r>
      <w:r w:rsidRPr="006C3468">
        <w:rPr>
          <w:rFonts w:ascii="Times New Roman" w:hAnsi="Times New Roman" w:cs="Times New Roman"/>
        </w:rPr>
        <w:t>чувства, формироваться основы анализа произведения искусства; будут проявляться эмоционально-ценностное отношение к миру, явлениям действительности и художественный вкус;</w:t>
      </w:r>
    </w:p>
    <w:p w:rsidR="00EF7BD0" w:rsidRPr="006C3468" w:rsidRDefault="00EF7BD0" w:rsidP="006C3468">
      <w:pPr>
        <w:pStyle w:val="a5"/>
        <w:numPr>
          <w:ilvl w:val="0"/>
          <w:numId w:val="12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сформируются основы духовно-нравственных ценностей личности – способности оценивать и выстраивать на основе традиционных моральных норм и нравственных идеалов, воплощенных в искусстве, отношение к себе, другим людям, обществу, государству, Отечеству, миру в целом; устойчивое представление о добре и зле, должном и недопустимом, которые станут базой самостоятельных поступков и действий на основе морального выбора, понимания и поддержания нравственных устоев, нашедших отражение и оценку в искусстве, любви, взаимопомощи, уважении к родителям, заботе о младших и старших, ответственности за другого человека;</w:t>
      </w:r>
    </w:p>
    <w:p w:rsidR="00EF7BD0" w:rsidRPr="006C3468" w:rsidRDefault="00EF7BD0" w:rsidP="006C3468">
      <w:pPr>
        <w:pStyle w:val="a5"/>
        <w:numPr>
          <w:ilvl w:val="0"/>
          <w:numId w:val="12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появится готовность и способность к реализации своего творческого потенциала в духовной и художественно-продуктивной деятельности, разовьется трудолюбие, оптимизм, способность к преодолению трудностей, открытость миру, диалогичность;</w:t>
      </w:r>
    </w:p>
    <w:p w:rsidR="00EF7BD0" w:rsidRPr="006C3468" w:rsidRDefault="00EF7BD0" w:rsidP="006C3468">
      <w:pPr>
        <w:pStyle w:val="a5"/>
        <w:numPr>
          <w:ilvl w:val="0"/>
          <w:numId w:val="12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установится осознанное уважение и принятие традиций, самобытных культурных ценностей, форм культурно-исторической, социальной и духовной жизни родного края, наполнятся конкретным содержанием понятия «Отечество», «родная земля»,</w:t>
      </w:r>
      <w:r w:rsidR="006C3468" w:rsidRPr="006C3468">
        <w:rPr>
          <w:rFonts w:ascii="Times New Roman" w:hAnsi="Times New Roman" w:cs="Times New Roman"/>
        </w:rPr>
        <w:t xml:space="preserve"> </w:t>
      </w:r>
      <w:r w:rsidRPr="006C3468">
        <w:rPr>
          <w:rFonts w:ascii="Times New Roman" w:hAnsi="Times New Roman" w:cs="Times New Roman"/>
        </w:rPr>
        <w:t xml:space="preserve">«моя семья и род», «мой дом», разовьется принятие культуры и духовных традиций многонационального народа Российской Федерации, зародится целостный, социально ориентированный взгляд на мир в его органическом единстве и разнообразии природы, народов, культур и </w:t>
      </w:r>
      <w:r w:rsidR="006C3468" w:rsidRPr="006C3468">
        <w:rPr>
          <w:rFonts w:ascii="Times New Roman" w:hAnsi="Times New Roman" w:cs="Times New Roman"/>
        </w:rPr>
        <w:t>религий;</w:t>
      </w:r>
    </w:p>
    <w:p w:rsidR="00EF7BD0" w:rsidRPr="006C3468" w:rsidRDefault="00EF7BD0" w:rsidP="006C3468">
      <w:pPr>
        <w:pStyle w:val="a5"/>
        <w:numPr>
          <w:ilvl w:val="0"/>
          <w:numId w:val="12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будут заложены основы российской гражданской идентичности, чувства сопричастности и гордости за свою Родину, российский народ и историю России, появится осознание своей этнической и национальной принадлежности, ответственности за общее благополучие.</w:t>
      </w:r>
    </w:p>
    <w:p w:rsidR="00EF7BD0" w:rsidRPr="00EF7BD0" w:rsidRDefault="00EF7BD0" w:rsidP="00EF7BD0">
      <w:p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Обучающиеся:</w:t>
      </w:r>
    </w:p>
    <w:p w:rsidR="00EF7BD0" w:rsidRPr="006C3468" w:rsidRDefault="00EF7BD0" w:rsidP="006C3468">
      <w:pPr>
        <w:pStyle w:val="a5"/>
        <w:numPr>
          <w:ilvl w:val="0"/>
          <w:numId w:val="13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овладеют практическими умениями и навыками в восприятии произведений пластических искусств и в различных видах художественной деятельности: графике (рисунке), живописи, скульптуре, архитектуре, художественном конструировании, декоративно-прикладном искусстве;</w:t>
      </w:r>
    </w:p>
    <w:p w:rsidR="00EF7BD0" w:rsidRPr="006C3468" w:rsidRDefault="00EF7BD0" w:rsidP="006C3468">
      <w:pPr>
        <w:pStyle w:val="a5"/>
        <w:numPr>
          <w:ilvl w:val="0"/>
          <w:numId w:val="13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смогут понимать образную природу искусства; давать эстетическую оценку и выражать свое отношение к событиям и явлениям окружающего мира, к природе, человеку и обществу; воплощать художественные образы в различных формах художественно-творческой деятельности;</w:t>
      </w:r>
    </w:p>
    <w:p w:rsidR="00EF7BD0" w:rsidRPr="006C3468" w:rsidRDefault="00EF7BD0" w:rsidP="006C3468">
      <w:pPr>
        <w:pStyle w:val="a5"/>
        <w:numPr>
          <w:ilvl w:val="0"/>
          <w:numId w:val="13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научатся применять художественные умения, знания и представления о пластических искусствах для выполнения учебных и художественно-практических задач, познакомятся с возможностями использования в творчестве различных ИКТ-средств;</w:t>
      </w:r>
    </w:p>
    <w:p w:rsidR="00EF7BD0" w:rsidRPr="006C3468" w:rsidRDefault="00EF7BD0" w:rsidP="006C3468">
      <w:pPr>
        <w:pStyle w:val="a5"/>
        <w:numPr>
          <w:ilvl w:val="0"/>
          <w:numId w:val="13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получат навыки сотрудничества со взрослыми и сверстниками, научатся вести диалог, участвовать в обсуждении значимых для человека явлений жизни и искусства, будут способны вставать на позицию другого человека;</w:t>
      </w:r>
    </w:p>
    <w:p w:rsidR="00EF7BD0" w:rsidRPr="006C3468" w:rsidRDefault="00EF7BD0" w:rsidP="006C3468">
      <w:pPr>
        <w:pStyle w:val="a5"/>
        <w:numPr>
          <w:ilvl w:val="0"/>
          <w:numId w:val="13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 xml:space="preserve">смогут реализовать собственный творческий потенциал, применяя полученные знания и представления об изобразительном искусстве для выполнения учебных и художественно-практических задач, действовать самостоятельно при разрешении проблемно-творческих ситуаций в </w:t>
      </w:r>
      <w:r w:rsidRPr="006C3468">
        <w:rPr>
          <w:rFonts w:ascii="Times New Roman" w:hAnsi="Times New Roman" w:cs="Times New Roman"/>
        </w:rPr>
        <w:lastRenderedPageBreak/>
        <w:t>повседневной жизни.</w:t>
      </w:r>
    </w:p>
    <w:p w:rsidR="00EF7BD0" w:rsidRPr="00EF7BD0" w:rsidRDefault="00EF7BD0" w:rsidP="00EF7BD0">
      <w:p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Восприятие искусства и виды художественной деятельности</w:t>
      </w:r>
    </w:p>
    <w:p w:rsidR="00EF7BD0" w:rsidRPr="00EF7BD0" w:rsidRDefault="00EF7BD0" w:rsidP="00EF7BD0">
      <w:p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Выпускник научится:</w:t>
      </w:r>
    </w:p>
    <w:p w:rsidR="00EF7BD0" w:rsidRPr="006C3468" w:rsidRDefault="00EF7BD0" w:rsidP="006C3468">
      <w:pPr>
        <w:pStyle w:val="a5"/>
        <w:numPr>
          <w:ilvl w:val="0"/>
          <w:numId w:val="14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 xml:space="preserve">различать основные виды художественной деятельности (рисунок, живопись, скульптура, художественное конструирование и дизайн, </w:t>
      </w:r>
      <w:r w:rsidR="006C3468" w:rsidRPr="006C3468">
        <w:rPr>
          <w:rFonts w:ascii="Times New Roman" w:hAnsi="Times New Roman" w:cs="Times New Roman"/>
        </w:rPr>
        <w:t>декоративно прикладное</w:t>
      </w:r>
      <w:r w:rsidRPr="006C3468">
        <w:rPr>
          <w:rFonts w:ascii="Times New Roman" w:hAnsi="Times New Roman" w:cs="Times New Roman"/>
        </w:rPr>
        <w:t xml:space="preserve"> искусство) и участвовать в </w:t>
      </w:r>
      <w:r w:rsidR="006C3468" w:rsidRPr="006C3468">
        <w:rPr>
          <w:rFonts w:ascii="Times New Roman" w:hAnsi="Times New Roman" w:cs="Times New Roman"/>
        </w:rPr>
        <w:t>художественно творческой</w:t>
      </w:r>
      <w:r w:rsidRPr="006C3468">
        <w:rPr>
          <w:rFonts w:ascii="Times New Roman" w:hAnsi="Times New Roman" w:cs="Times New Roman"/>
        </w:rPr>
        <w:t xml:space="preserve"> деятельности, используя различные художественные материалы и приёмы работы с ними для передачи собственного замысла;</w:t>
      </w:r>
    </w:p>
    <w:p w:rsidR="00EF7BD0" w:rsidRPr="006C3468" w:rsidRDefault="00EF7BD0" w:rsidP="006C3468">
      <w:pPr>
        <w:pStyle w:val="a5"/>
        <w:numPr>
          <w:ilvl w:val="0"/>
          <w:numId w:val="14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различать основн</w:t>
      </w:r>
      <w:r w:rsidR="006C3468" w:rsidRPr="006C3468">
        <w:rPr>
          <w:rFonts w:ascii="Times New Roman" w:hAnsi="Times New Roman" w:cs="Times New Roman"/>
        </w:rPr>
        <w:t>ые виды и жанры пластических ис</w:t>
      </w:r>
      <w:r w:rsidRPr="006C3468">
        <w:rPr>
          <w:rFonts w:ascii="Times New Roman" w:hAnsi="Times New Roman" w:cs="Times New Roman"/>
        </w:rPr>
        <w:t>кусств, понимать их специфику;</w:t>
      </w:r>
    </w:p>
    <w:p w:rsidR="00EF7BD0" w:rsidRPr="006C3468" w:rsidRDefault="006C3468" w:rsidP="006C3468">
      <w:pPr>
        <w:pStyle w:val="a5"/>
        <w:numPr>
          <w:ilvl w:val="0"/>
          <w:numId w:val="14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эмоционально ценностно</w:t>
      </w:r>
      <w:r w:rsidR="00EF7BD0" w:rsidRPr="006C3468">
        <w:rPr>
          <w:rFonts w:ascii="Times New Roman" w:hAnsi="Times New Roman" w:cs="Times New Roman"/>
        </w:rPr>
        <w:t xml:space="preserve"> относиться к природе, человеку, обществу; различать и передавать в </w:t>
      </w:r>
      <w:r w:rsidRPr="006C3468">
        <w:rPr>
          <w:rFonts w:ascii="Times New Roman" w:hAnsi="Times New Roman" w:cs="Times New Roman"/>
        </w:rPr>
        <w:t>художественно творческой</w:t>
      </w:r>
      <w:r w:rsidR="00EF7BD0" w:rsidRPr="006C3468">
        <w:rPr>
          <w:rFonts w:ascii="Times New Roman" w:hAnsi="Times New Roman" w:cs="Times New Roman"/>
        </w:rPr>
        <w:t xml:space="preserve"> деятельности характер, эмоциональные состояния и своё отношение к ним средствами художественного образного языка;</w:t>
      </w:r>
    </w:p>
    <w:p w:rsidR="00EF7BD0" w:rsidRPr="006C3468" w:rsidRDefault="00EF7BD0" w:rsidP="006C3468">
      <w:pPr>
        <w:pStyle w:val="a5"/>
        <w:numPr>
          <w:ilvl w:val="0"/>
          <w:numId w:val="14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</w:p>
    <w:p w:rsidR="00EF7BD0" w:rsidRPr="006C3468" w:rsidRDefault="00EF7BD0" w:rsidP="006C3468">
      <w:pPr>
        <w:pStyle w:val="a5"/>
        <w:numPr>
          <w:ilvl w:val="0"/>
          <w:numId w:val="14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приводить примеры ведущих художественных музеев Рос сии и художественных музеев своего региона, показывать на примерах их роль и назначение.</w:t>
      </w:r>
    </w:p>
    <w:p w:rsidR="00EF7BD0" w:rsidRPr="00EF7BD0" w:rsidRDefault="00EF7BD0" w:rsidP="00EF7BD0">
      <w:p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Выпускник получит возможность научиться:</w:t>
      </w:r>
    </w:p>
    <w:p w:rsidR="00EF7BD0" w:rsidRPr="006C3468" w:rsidRDefault="00EF7BD0" w:rsidP="006C3468">
      <w:pPr>
        <w:pStyle w:val="a5"/>
        <w:numPr>
          <w:ilvl w:val="0"/>
          <w:numId w:val="15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воспринимать произведения изобразительного искусства; участвовать в обсуждении их содержания и выразительных средств; различать сюжет и содержание в знакомых произведениях;</w:t>
      </w:r>
    </w:p>
    <w:p w:rsidR="00EF7BD0" w:rsidRPr="006C3468" w:rsidRDefault="00EF7BD0" w:rsidP="006C3468">
      <w:pPr>
        <w:pStyle w:val="a5"/>
        <w:numPr>
          <w:ilvl w:val="0"/>
          <w:numId w:val="15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видеть проявления прекрасного в произведениях искусства (картины, архитектура, скульптура и т. д.), в природе, на улице, в быту;</w:t>
      </w:r>
    </w:p>
    <w:p w:rsidR="00EF7BD0" w:rsidRPr="006C3468" w:rsidRDefault="00EF7BD0" w:rsidP="006C3468">
      <w:pPr>
        <w:pStyle w:val="a5"/>
        <w:numPr>
          <w:ilvl w:val="0"/>
          <w:numId w:val="15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EF7BD0" w:rsidRPr="00EF7BD0" w:rsidRDefault="00EF7BD0" w:rsidP="00EF7BD0">
      <w:p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Азбука искусства. Как говорит искусство?</w:t>
      </w:r>
    </w:p>
    <w:p w:rsidR="00EF7BD0" w:rsidRPr="00EF7BD0" w:rsidRDefault="00EF7BD0" w:rsidP="00EF7BD0">
      <w:p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Выпускник научится:</w:t>
      </w:r>
    </w:p>
    <w:p w:rsidR="00EF7BD0" w:rsidRPr="006C3468" w:rsidRDefault="00EF7BD0" w:rsidP="006C3468">
      <w:pPr>
        <w:pStyle w:val="a5"/>
        <w:numPr>
          <w:ilvl w:val="0"/>
          <w:numId w:val="16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создавать простые композиции на заданную тему на плоскости и в пространстве;</w:t>
      </w:r>
    </w:p>
    <w:p w:rsidR="00EF7BD0" w:rsidRPr="006C3468" w:rsidRDefault="00EF7BD0" w:rsidP="006C3468">
      <w:pPr>
        <w:pStyle w:val="a5"/>
        <w:numPr>
          <w:ilvl w:val="0"/>
          <w:numId w:val="16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 xml:space="preserve">использовать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</w:t>
      </w:r>
      <w:r w:rsidR="006C3468" w:rsidRPr="006C3468">
        <w:rPr>
          <w:rFonts w:ascii="Times New Roman" w:hAnsi="Times New Roman" w:cs="Times New Roman"/>
        </w:rPr>
        <w:t>художественно творческого</w:t>
      </w:r>
      <w:r w:rsidRPr="006C3468">
        <w:rPr>
          <w:rFonts w:ascii="Times New Roman" w:hAnsi="Times New Roman" w:cs="Times New Roman"/>
        </w:rPr>
        <w:t xml:space="preserve"> замысла;</w:t>
      </w:r>
    </w:p>
    <w:p w:rsidR="00EF7BD0" w:rsidRPr="006C3468" w:rsidRDefault="00EF7BD0" w:rsidP="006C3468">
      <w:pPr>
        <w:pStyle w:val="a5"/>
        <w:numPr>
          <w:ilvl w:val="0"/>
          <w:numId w:val="16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 творческой деятельности;</w:t>
      </w:r>
    </w:p>
    <w:p w:rsidR="00EF7BD0" w:rsidRPr="006C3468" w:rsidRDefault="00EF7BD0" w:rsidP="006C3468">
      <w:pPr>
        <w:pStyle w:val="a5"/>
        <w:numPr>
          <w:ilvl w:val="0"/>
          <w:numId w:val="16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 xml:space="preserve">создавать средствами живописи, графики, скульптуры, </w:t>
      </w:r>
      <w:r w:rsidR="006C3468" w:rsidRPr="006C3468">
        <w:rPr>
          <w:rFonts w:ascii="Times New Roman" w:hAnsi="Times New Roman" w:cs="Times New Roman"/>
        </w:rPr>
        <w:t>декоративно прикладного</w:t>
      </w:r>
      <w:r w:rsidRPr="006C3468">
        <w:rPr>
          <w:rFonts w:ascii="Times New Roman" w:hAnsi="Times New Roman" w:cs="Times New Roman"/>
        </w:rPr>
        <w:t xml:space="preserve"> и</w:t>
      </w:r>
      <w:r w:rsidR="006C3468">
        <w:rPr>
          <w:rFonts w:ascii="Times New Roman" w:hAnsi="Times New Roman" w:cs="Times New Roman"/>
        </w:rPr>
        <w:t xml:space="preserve">скусства образ человека: передавать </w:t>
      </w:r>
      <w:r w:rsidRPr="006C3468">
        <w:rPr>
          <w:rFonts w:ascii="Times New Roman" w:hAnsi="Times New Roman" w:cs="Times New Roman"/>
        </w:rPr>
        <w:t>на плоскости и в объёме пропорции лица, фигуры; - -- передавать характерные черты внешнего облика, одежды, украшений человека;</w:t>
      </w:r>
    </w:p>
    <w:p w:rsidR="00EF7BD0" w:rsidRPr="006C3468" w:rsidRDefault="00EF7BD0" w:rsidP="006C3468">
      <w:pPr>
        <w:pStyle w:val="a5"/>
        <w:numPr>
          <w:ilvl w:val="0"/>
          <w:numId w:val="16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наблюдать, сравнивать, сопоставлять и анализироват</w:t>
      </w:r>
      <w:r w:rsidR="006C3468">
        <w:rPr>
          <w:rFonts w:ascii="Times New Roman" w:hAnsi="Times New Roman" w:cs="Times New Roman"/>
        </w:rPr>
        <w:t>ь про</w:t>
      </w:r>
      <w:r w:rsidRPr="006C3468">
        <w:rPr>
          <w:rFonts w:ascii="Times New Roman" w:hAnsi="Times New Roman" w:cs="Times New Roman"/>
        </w:rPr>
        <w:t>странственную форму предмета; - изображать предметы раз 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EF7BD0" w:rsidRPr="006C3468" w:rsidRDefault="00EF7BD0" w:rsidP="006C3468">
      <w:pPr>
        <w:pStyle w:val="a5"/>
        <w:numPr>
          <w:ilvl w:val="0"/>
          <w:numId w:val="16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использовать декоративные элементы, геометрические</w:t>
      </w:r>
      <w:r w:rsidR="006C3468">
        <w:rPr>
          <w:rFonts w:ascii="Times New Roman" w:hAnsi="Times New Roman" w:cs="Times New Roman"/>
        </w:rPr>
        <w:t>, рас</w:t>
      </w:r>
      <w:r w:rsidRPr="006C3468">
        <w:rPr>
          <w:rFonts w:ascii="Times New Roman" w:hAnsi="Times New Roman" w:cs="Times New Roman"/>
        </w:rPr>
        <w:t>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</w:t>
      </w:r>
      <w:r w:rsidR="006C3468">
        <w:rPr>
          <w:rFonts w:ascii="Times New Roman" w:hAnsi="Times New Roman" w:cs="Times New Roman"/>
        </w:rPr>
        <w:t xml:space="preserve"> </w:t>
      </w:r>
      <w:r w:rsidRPr="006C3468">
        <w:rPr>
          <w:rFonts w:ascii="Times New Roman" w:hAnsi="Times New Roman" w:cs="Times New Roman"/>
        </w:rPr>
        <w:t>творческой деятельности специфику стилистики произведений народных художественных промыслов в России (с учётом местных условий).</w:t>
      </w:r>
    </w:p>
    <w:p w:rsidR="00EF7BD0" w:rsidRPr="00EF7BD0" w:rsidRDefault="00EF7BD0" w:rsidP="00EF7BD0">
      <w:p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Выпускник получит возможность научиться:</w:t>
      </w:r>
    </w:p>
    <w:p w:rsidR="00EF7BD0" w:rsidRPr="006C3468" w:rsidRDefault="00EF7BD0" w:rsidP="006C3468">
      <w:pPr>
        <w:pStyle w:val="a5"/>
        <w:numPr>
          <w:ilvl w:val="0"/>
          <w:numId w:val="17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lastRenderedPageBreak/>
        <w:t>пользоваться сред</w:t>
      </w:r>
      <w:r w:rsidR="006C3468">
        <w:rPr>
          <w:rFonts w:ascii="Times New Roman" w:hAnsi="Times New Roman" w:cs="Times New Roman"/>
        </w:rPr>
        <w:t>ствами выразительности языка жи</w:t>
      </w:r>
      <w:r w:rsidRPr="006C3468">
        <w:rPr>
          <w:rFonts w:ascii="Times New Roman" w:hAnsi="Times New Roman" w:cs="Times New Roman"/>
        </w:rPr>
        <w:t>вописи, графики, скульптуры, декоративно</w:t>
      </w:r>
      <w:r w:rsidR="006C3468">
        <w:rPr>
          <w:rFonts w:ascii="Times New Roman" w:hAnsi="Times New Roman" w:cs="Times New Roman"/>
        </w:rPr>
        <w:t xml:space="preserve"> </w:t>
      </w:r>
      <w:r w:rsidRPr="006C3468">
        <w:rPr>
          <w:rFonts w:ascii="Times New Roman" w:hAnsi="Times New Roman" w:cs="Times New Roman"/>
        </w:rPr>
        <w:t>прикладного искусства, художественного конструирования в собственной художественно</w:t>
      </w:r>
      <w:r w:rsidR="006C3468">
        <w:rPr>
          <w:rFonts w:ascii="Times New Roman" w:hAnsi="Times New Roman" w:cs="Times New Roman"/>
        </w:rPr>
        <w:t xml:space="preserve"> </w:t>
      </w:r>
      <w:r w:rsidRPr="006C3468">
        <w:rPr>
          <w:rFonts w:ascii="Times New Roman" w:hAnsi="Times New Roman" w:cs="Times New Roman"/>
        </w:rPr>
        <w:t>творческ</w:t>
      </w:r>
      <w:r w:rsidR="006C3468">
        <w:rPr>
          <w:rFonts w:ascii="Times New Roman" w:hAnsi="Times New Roman" w:cs="Times New Roman"/>
        </w:rPr>
        <w:t>ой деятельности; передавать раз</w:t>
      </w:r>
      <w:r w:rsidRPr="006C3468">
        <w:rPr>
          <w:rFonts w:ascii="Times New Roman" w:hAnsi="Times New Roman" w:cs="Times New Roman"/>
        </w:rPr>
        <w:t>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EF7BD0" w:rsidRPr="006C3468" w:rsidRDefault="00EF7BD0" w:rsidP="006C3468">
      <w:pPr>
        <w:pStyle w:val="a5"/>
        <w:numPr>
          <w:ilvl w:val="0"/>
          <w:numId w:val="17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моделировать новые формы, различные ситуации путём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EF7BD0" w:rsidRPr="006C3468" w:rsidRDefault="00EF7BD0" w:rsidP="006C3468">
      <w:pPr>
        <w:pStyle w:val="a5"/>
        <w:numPr>
          <w:ilvl w:val="0"/>
          <w:numId w:val="17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 xml:space="preserve">выполнять простые рисунки и орнаментальные композиции, используя язык компьютерной графики в программе </w:t>
      </w:r>
      <w:r w:rsidR="006C3468" w:rsidRPr="006C3468">
        <w:rPr>
          <w:rFonts w:ascii="Times New Roman" w:hAnsi="Times New Roman" w:cs="Times New Roman"/>
        </w:rPr>
        <w:t>Paint.</w:t>
      </w:r>
    </w:p>
    <w:p w:rsidR="00EF7BD0" w:rsidRPr="00EF7BD0" w:rsidRDefault="00EF7BD0" w:rsidP="00EF7BD0">
      <w:p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Значимые темы искусства. О чём говорит искусство?</w:t>
      </w:r>
    </w:p>
    <w:p w:rsidR="00EF7BD0" w:rsidRPr="00EF7BD0" w:rsidRDefault="00EF7BD0" w:rsidP="00EF7BD0">
      <w:p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Выпускник научится:</w:t>
      </w:r>
    </w:p>
    <w:p w:rsidR="00EF7BD0" w:rsidRPr="006C3468" w:rsidRDefault="00EF7BD0" w:rsidP="006C3468">
      <w:pPr>
        <w:pStyle w:val="a5"/>
        <w:numPr>
          <w:ilvl w:val="0"/>
          <w:numId w:val="18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осознавать значимые темы искусства и отражать их в собственной художественно</w:t>
      </w:r>
      <w:r w:rsidR="006C3468">
        <w:rPr>
          <w:rFonts w:ascii="Times New Roman" w:hAnsi="Times New Roman" w:cs="Times New Roman"/>
        </w:rPr>
        <w:t xml:space="preserve"> </w:t>
      </w:r>
      <w:r w:rsidRPr="006C3468">
        <w:rPr>
          <w:rFonts w:ascii="Times New Roman" w:hAnsi="Times New Roman" w:cs="Times New Roman"/>
        </w:rPr>
        <w:t>творческой деятельности;</w:t>
      </w:r>
    </w:p>
    <w:p w:rsidR="00EF7BD0" w:rsidRPr="006C3468" w:rsidRDefault="00EF7BD0" w:rsidP="006C3468">
      <w:pPr>
        <w:pStyle w:val="a5"/>
        <w:numPr>
          <w:ilvl w:val="0"/>
          <w:numId w:val="18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 xml:space="preserve"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— природы, человека, сказочного героя, предмета, явления и т. д. — в живописи, графике и скульптуре, выражая своё отношение к качествам данного объекта) с опорой на правила перспективы, </w:t>
      </w:r>
      <w:r w:rsidR="006C3468" w:rsidRPr="006C3468">
        <w:rPr>
          <w:rFonts w:ascii="Times New Roman" w:hAnsi="Times New Roman" w:cs="Times New Roman"/>
        </w:rPr>
        <w:t>цветоведения,</w:t>
      </w:r>
      <w:r w:rsidRPr="006C3468">
        <w:rPr>
          <w:rFonts w:ascii="Times New Roman" w:hAnsi="Times New Roman" w:cs="Times New Roman"/>
        </w:rPr>
        <w:t xml:space="preserve"> усвоенные способы действия.</w:t>
      </w:r>
    </w:p>
    <w:p w:rsidR="00EF7BD0" w:rsidRPr="00EF7BD0" w:rsidRDefault="00EF7BD0" w:rsidP="00EF7BD0">
      <w:pPr>
        <w:spacing w:after="240"/>
        <w:rPr>
          <w:rFonts w:ascii="Times New Roman" w:hAnsi="Times New Roman" w:cs="Times New Roman"/>
        </w:rPr>
      </w:pPr>
      <w:r w:rsidRPr="00EF7BD0">
        <w:rPr>
          <w:rFonts w:ascii="Times New Roman" w:hAnsi="Times New Roman" w:cs="Times New Roman"/>
        </w:rPr>
        <w:t>Выпускник получит возможность научиться:</w:t>
      </w:r>
    </w:p>
    <w:p w:rsidR="00EF7BD0" w:rsidRPr="006C3468" w:rsidRDefault="00EF7BD0" w:rsidP="006C3468">
      <w:pPr>
        <w:pStyle w:val="a5"/>
        <w:numPr>
          <w:ilvl w:val="0"/>
          <w:numId w:val="19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видеть, чувство</w:t>
      </w:r>
      <w:r w:rsidR="006C3468">
        <w:rPr>
          <w:rFonts w:ascii="Times New Roman" w:hAnsi="Times New Roman" w:cs="Times New Roman"/>
        </w:rPr>
        <w:t>вать и изображать красоту и раз</w:t>
      </w:r>
      <w:r w:rsidRPr="006C3468">
        <w:rPr>
          <w:rFonts w:ascii="Times New Roman" w:hAnsi="Times New Roman" w:cs="Times New Roman"/>
        </w:rPr>
        <w:t>нообразие природы, человека, зданий, предметов;</w:t>
      </w:r>
    </w:p>
    <w:p w:rsidR="00EF7BD0" w:rsidRPr="006C3468" w:rsidRDefault="00EF7BD0" w:rsidP="006C3468">
      <w:pPr>
        <w:pStyle w:val="a5"/>
        <w:numPr>
          <w:ilvl w:val="0"/>
          <w:numId w:val="19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понимать и передавать в художественной работе разницу представлений о красоте человека в разных культурах мира; проявлять терпимость к другим вкусам и мнениям;</w:t>
      </w:r>
    </w:p>
    <w:p w:rsidR="00EF7BD0" w:rsidRPr="006C3468" w:rsidRDefault="00EF7BD0" w:rsidP="006C3468">
      <w:pPr>
        <w:pStyle w:val="a5"/>
        <w:numPr>
          <w:ilvl w:val="0"/>
          <w:numId w:val="19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изображать пейзажи, натюрморты, портреты, вы ражая своё отношение к ним;</w:t>
      </w:r>
    </w:p>
    <w:p w:rsidR="00F00C0D" w:rsidRPr="006C3468" w:rsidRDefault="00EF7BD0" w:rsidP="006C3468">
      <w:pPr>
        <w:pStyle w:val="a5"/>
        <w:numPr>
          <w:ilvl w:val="0"/>
          <w:numId w:val="19"/>
        </w:numPr>
        <w:spacing w:after="240"/>
        <w:rPr>
          <w:rFonts w:ascii="Times New Roman" w:hAnsi="Times New Roman" w:cs="Times New Roman"/>
        </w:rPr>
      </w:pPr>
      <w:r w:rsidRPr="006C3468">
        <w:rPr>
          <w:rFonts w:ascii="Times New Roman" w:hAnsi="Times New Roman" w:cs="Times New Roman"/>
        </w:rPr>
        <w:t>изображать многофигурные композиции на значимые жизненные темы и участвовать в коллективных работах на эти темы.</w:t>
      </w:r>
      <w:bookmarkStart w:id="0" w:name="_GoBack"/>
      <w:bookmarkEnd w:id="0"/>
    </w:p>
    <w:sectPr w:rsidR="00F00C0D" w:rsidRPr="006C3468">
      <w:pgSz w:w="11900" w:h="16840"/>
      <w:pgMar w:top="500" w:right="5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80A39"/>
    <w:multiLevelType w:val="hybridMultilevel"/>
    <w:tmpl w:val="B3B6C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41FBD"/>
    <w:multiLevelType w:val="hybridMultilevel"/>
    <w:tmpl w:val="BA6073D2"/>
    <w:lvl w:ilvl="0" w:tplc="CEE0E402">
      <w:numFmt w:val="bullet"/>
      <w:lvlText w:val="-"/>
      <w:lvlJc w:val="left"/>
      <w:pPr>
        <w:ind w:left="118" w:hanging="104"/>
      </w:pPr>
      <w:rPr>
        <w:rFonts w:ascii="Arial" w:eastAsia="Arial" w:hAnsi="Arial" w:cs="Arial" w:hint="default"/>
        <w:i/>
        <w:iCs/>
        <w:w w:val="88"/>
        <w:sz w:val="22"/>
        <w:szCs w:val="22"/>
        <w:lang w:val="ru-RU" w:eastAsia="en-US" w:bidi="ar-SA"/>
      </w:rPr>
    </w:lvl>
    <w:lvl w:ilvl="1" w:tplc="D1A0A870">
      <w:numFmt w:val="bullet"/>
      <w:lvlText w:val="•"/>
      <w:lvlJc w:val="left"/>
      <w:pPr>
        <w:ind w:left="1190" w:hanging="104"/>
      </w:pPr>
      <w:rPr>
        <w:rFonts w:hint="default"/>
        <w:lang w:val="ru-RU" w:eastAsia="en-US" w:bidi="ar-SA"/>
      </w:rPr>
    </w:lvl>
    <w:lvl w:ilvl="2" w:tplc="5FEA1E4C">
      <w:numFmt w:val="bullet"/>
      <w:lvlText w:val="•"/>
      <w:lvlJc w:val="left"/>
      <w:pPr>
        <w:ind w:left="2260" w:hanging="104"/>
      </w:pPr>
      <w:rPr>
        <w:rFonts w:hint="default"/>
        <w:lang w:val="ru-RU" w:eastAsia="en-US" w:bidi="ar-SA"/>
      </w:rPr>
    </w:lvl>
    <w:lvl w:ilvl="3" w:tplc="8E3E4D20">
      <w:numFmt w:val="bullet"/>
      <w:lvlText w:val="•"/>
      <w:lvlJc w:val="left"/>
      <w:pPr>
        <w:ind w:left="3330" w:hanging="104"/>
      </w:pPr>
      <w:rPr>
        <w:rFonts w:hint="default"/>
        <w:lang w:val="ru-RU" w:eastAsia="en-US" w:bidi="ar-SA"/>
      </w:rPr>
    </w:lvl>
    <w:lvl w:ilvl="4" w:tplc="1A384E80">
      <w:numFmt w:val="bullet"/>
      <w:lvlText w:val="•"/>
      <w:lvlJc w:val="left"/>
      <w:pPr>
        <w:ind w:left="4400" w:hanging="104"/>
      </w:pPr>
      <w:rPr>
        <w:rFonts w:hint="default"/>
        <w:lang w:val="ru-RU" w:eastAsia="en-US" w:bidi="ar-SA"/>
      </w:rPr>
    </w:lvl>
    <w:lvl w:ilvl="5" w:tplc="F544C7E8">
      <w:numFmt w:val="bullet"/>
      <w:lvlText w:val="•"/>
      <w:lvlJc w:val="left"/>
      <w:pPr>
        <w:ind w:left="5470" w:hanging="104"/>
      </w:pPr>
      <w:rPr>
        <w:rFonts w:hint="default"/>
        <w:lang w:val="ru-RU" w:eastAsia="en-US" w:bidi="ar-SA"/>
      </w:rPr>
    </w:lvl>
    <w:lvl w:ilvl="6" w:tplc="84D672DE">
      <w:numFmt w:val="bullet"/>
      <w:lvlText w:val="•"/>
      <w:lvlJc w:val="left"/>
      <w:pPr>
        <w:ind w:left="6540" w:hanging="104"/>
      </w:pPr>
      <w:rPr>
        <w:rFonts w:hint="default"/>
        <w:lang w:val="ru-RU" w:eastAsia="en-US" w:bidi="ar-SA"/>
      </w:rPr>
    </w:lvl>
    <w:lvl w:ilvl="7" w:tplc="4BA0CE3E">
      <w:numFmt w:val="bullet"/>
      <w:lvlText w:val="•"/>
      <w:lvlJc w:val="left"/>
      <w:pPr>
        <w:ind w:left="7610" w:hanging="104"/>
      </w:pPr>
      <w:rPr>
        <w:rFonts w:hint="default"/>
        <w:lang w:val="ru-RU" w:eastAsia="en-US" w:bidi="ar-SA"/>
      </w:rPr>
    </w:lvl>
    <w:lvl w:ilvl="8" w:tplc="95742DCE">
      <w:numFmt w:val="bullet"/>
      <w:lvlText w:val="•"/>
      <w:lvlJc w:val="left"/>
      <w:pPr>
        <w:ind w:left="8680" w:hanging="104"/>
      </w:pPr>
      <w:rPr>
        <w:rFonts w:hint="default"/>
        <w:lang w:val="ru-RU" w:eastAsia="en-US" w:bidi="ar-SA"/>
      </w:rPr>
    </w:lvl>
  </w:abstractNum>
  <w:abstractNum w:abstractNumId="2" w15:restartNumberingAfterBreak="0">
    <w:nsid w:val="14D27194"/>
    <w:multiLevelType w:val="hybridMultilevel"/>
    <w:tmpl w:val="18305232"/>
    <w:lvl w:ilvl="0" w:tplc="F1BAF060">
      <w:numFmt w:val="bullet"/>
      <w:lvlText w:val="•"/>
      <w:lvlJc w:val="left"/>
      <w:pPr>
        <w:ind w:left="1080" w:hanging="720"/>
      </w:pPr>
      <w:rPr>
        <w:rFonts w:ascii="Times New Roman" w:eastAsia="Calibri Ligh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D77D1"/>
    <w:multiLevelType w:val="hybridMultilevel"/>
    <w:tmpl w:val="B48258D2"/>
    <w:lvl w:ilvl="0" w:tplc="F1BAF060">
      <w:numFmt w:val="bullet"/>
      <w:lvlText w:val="•"/>
      <w:lvlJc w:val="left"/>
      <w:pPr>
        <w:ind w:left="1080" w:hanging="720"/>
      </w:pPr>
      <w:rPr>
        <w:rFonts w:ascii="Times New Roman" w:eastAsia="Calibri Ligh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C7342"/>
    <w:multiLevelType w:val="hybridMultilevel"/>
    <w:tmpl w:val="D304F3C8"/>
    <w:lvl w:ilvl="0" w:tplc="F1BAF060">
      <w:numFmt w:val="bullet"/>
      <w:lvlText w:val="•"/>
      <w:lvlJc w:val="left"/>
      <w:pPr>
        <w:ind w:left="1080" w:hanging="720"/>
      </w:pPr>
      <w:rPr>
        <w:rFonts w:ascii="Times New Roman" w:eastAsia="Calibri Ligh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1792A"/>
    <w:multiLevelType w:val="hybridMultilevel"/>
    <w:tmpl w:val="1A1634E6"/>
    <w:lvl w:ilvl="0" w:tplc="D7542DC4">
      <w:numFmt w:val="bullet"/>
      <w:lvlText w:val="-"/>
      <w:lvlJc w:val="left"/>
      <w:pPr>
        <w:ind w:left="118" w:hanging="104"/>
      </w:pPr>
      <w:rPr>
        <w:rFonts w:ascii="Arial" w:eastAsia="Arial" w:hAnsi="Arial" w:cs="Arial" w:hint="default"/>
        <w:i/>
        <w:iCs/>
        <w:w w:val="88"/>
        <w:sz w:val="22"/>
        <w:szCs w:val="22"/>
        <w:lang w:val="ru-RU" w:eastAsia="en-US" w:bidi="ar-SA"/>
      </w:rPr>
    </w:lvl>
    <w:lvl w:ilvl="1" w:tplc="003AFA32">
      <w:numFmt w:val="bullet"/>
      <w:lvlText w:val="•"/>
      <w:lvlJc w:val="left"/>
      <w:pPr>
        <w:ind w:left="1190" w:hanging="104"/>
      </w:pPr>
      <w:rPr>
        <w:rFonts w:hint="default"/>
        <w:lang w:val="ru-RU" w:eastAsia="en-US" w:bidi="ar-SA"/>
      </w:rPr>
    </w:lvl>
    <w:lvl w:ilvl="2" w:tplc="D31A0C40">
      <w:numFmt w:val="bullet"/>
      <w:lvlText w:val="•"/>
      <w:lvlJc w:val="left"/>
      <w:pPr>
        <w:ind w:left="2260" w:hanging="104"/>
      </w:pPr>
      <w:rPr>
        <w:rFonts w:hint="default"/>
        <w:lang w:val="ru-RU" w:eastAsia="en-US" w:bidi="ar-SA"/>
      </w:rPr>
    </w:lvl>
    <w:lvl w:ilvl="3" w:tplc="6A5CB05C">
      <w:numFmt w:val="bullet"/>
      <w:lvlText w:val="•"/>
      <w:lvlJc w:val="left"/>
      <w:pPr>
        <w:ind w:left="3330" w:hanging="104"/>
      </w:pPr>
      <w:rPr>
        <w:rFonts w:hint="default"/>
        <w:lang w:val="ru-RU" w:eastAsia="en-US" w:bidi="ar-SA"/>
      </w:rPr>
    </w:lvl>
    <w:lvl w:ilvl="4" w:tplc="7030479A">
      <w:numFmt w:val="bullet"/>
      <w:lvlText w:val="•"/>
      <w:lvlJc w:val="left"/>
      <w:pPr>
        <w:ind w:left="4400" w:hanging="104"/>
      </w:pPr>
      <w:rPr>
        <w:rFonts w:hint="default"/>
        <w:lang w:val="ru-RU" w:eastAsia="en-US" w:bidi="ar-SA"/>
      </w:rPr>
    </w:lvl>
    <w:lvl w:ilvl="5" w:tplc="60FAB988">
      <w:numFmt w:val="bullet"/>
      <w:lvlText w:val="•"/>
      <w:lvlJc w:val="left"/>
      <w:pPr>
        <w:ind w:left="5470" w:hanging="104"/>
      </w:pPr>
      <w:rPr>
        <w:rFonts w:hint="default"/>
        <w:lang w:val="ru-RU" w:eastAsia="en-US" w:bidi="ar-SA"/>
      </w:rPr>
    </w:lvl>
    <w:lvl w:ilvl="6" w:tplc="2F26316C">
      <w:numFmt w:val="bullet"/>
      <w:lvlText w:val="•"/>
      <w:lvlJc w:val="left"/>
      <w:pPr>
        <w:ind w:left="6540" w:hanging="104"/>
      </w:pPr>
      <w:rPr>
        <w:rFonts w:hint="default"/>
        <w:lang w:val="ru-RU" w:eastAsia="en-US" w:bidi="ar-SA"/>
      </w:rPr>
    </w:lvl>
    <w:lvl w:ilvl="7" w:tplc="4CC6A622">
      <w:numFmt w:val="bullet"/>
      <w:lvlText w:val="•"/>
      <w:lvlJc w:val="left"/>
      <w:pPr>
        <w:ind w:left="7610" w:hanging="104"/>
      </w:pPr>
      <w:rPr>
        <w:rFonts w:hint="default"/>
        <w:lang w:val="ru-RU" w:eastAsia="en-US" w:bidi="ar-SA"/>
      </w:rPr>
    </w:lvl>
    <w:lvl w:ilvl="8" w:tplc="EE584E1E">
      <w:numFmt w:val="bullet"/>
      <w:lvlText w:val="•"/>
      <w:lvlJc w:val="left"/>
      <w:pPr>
        <w:ind w:left="8680" w:hanging="104"/>
      </w:pPr>
      <w:rPr>
        <w:rFonts w:hint="default"/>
        <w:lang w:val="ru-RU" w:eastAsia="en-US" w:bidi="ar-SA"/>
      </w:rPr>
    </w:lvl>
  </w:abstractNum>
  <w:abstractNum w:abstractNumId="6" w15:restartNumberingAfterBreak="0">
    <w:nsid w:val="2D5E2694"/>
    <w:multiLevelType w:val="hybridMultilevel"/>
    <w:tmpl w:val="46C8DB5C"/>
    <w:lvl w:ilvl="0" w:tplc="FFB8E228">
      <w:numFmt w:val="bullet"/>
      <w:lvlText w:val="-"/>
      <w:lvlJc w:val="left"/>
      <w:pPr>
        <w:ind w:left="118" w:hanging="104"/>
      </w:pPr>
      <w:rPr>
        <w:rFonts w:ascii="Calibri Light" w:eastAsia="Calibri Light" w:hAnsi="Calibri Light" w:cs="Calibri Light" w:hint="default"/>
        <w:w w:val="100"/>
        <w:sz w:val="20"/>
        <w:szCs w:val="20"/>
        <w:lang w:val="ru-RU" w:eastAsia="en-US" w:bidi="ar-SA"/>
      </w:rPr>
    </w:lvl>
    <w:lvl w:ilvl="1" w:tplc="9BF0E300">
      <w:numFmt w:val="bullet"/>
      <w:lvlText w:val="•"/>
      <w:lvlJc w:val="left"/>
      <w:pPr>
        <w:ind w:left="1190" w:hanging="104"/>
      </w:pPr>
      <w:rPr>
        <w:rFonts w:hint="default"/>
        <w:lang w:val="ru-RU" w:eastAsia="en-US" w:bidi="ar-SA"/>
      </w:rPr>
    </w:lvl>
    <w:lvl w:ilvl="2" w:tplc="263AECFC">
      <w:numFmt w:val="bullet"/>
      <w:lvlText w:val="•"/>
      <w:lvlJc w:val="left"/>
      <w:pPr>
        <w:ind w:left="2260" w:hanging="104"/>
      </w:pPr>
      <w:rPr>
        <w:rFonts w:hint="default"/>
        <w:lang w:val="ru-RU" w:eastAsia="en-US" w:bidi="ar-SA"/>
      </w:rPr>
    </w:lvl>
    <w:lvl w:ilvl="3" w:tplc="34585D6A">
      <w:numFmt w:val="bullet"/>
      <w:lvlText w:val="•"/>
      <w:lvlJc w:val="left"/>
      <w:pPr>
        <w:ind w:left="3330" w:hanging="104"/>
      </w:pPr>
      <w:rPr>
        <w:rFonts w:hint="default"/>
        <w:lang w:val="ru-RU" w:eastAsia="en-US" w:bidi="ar-SA"/>
      </w:rPr>
    </w:lvl>
    <w:lvl w:ilvl="4" w:tplc="4830EEBA">
      <w:numFmt w:val="bullet"/>
      <w:lvlText w:val="•"/>
      <w:lvlJc w:val="left"/>
      <w:pPr>
        <w:ind w:left="4400" w:hanging="104"/>
      </w:pPr>
      <w:rPr>
        <w:rFonts w:hint="default"/>
        <w:lang w:val="ru-RU" w:eastAsia="en-US" w:bidi="ar-SA"/>
      </w:rPr>
    </w:lvl>
    <w:lvl w:ilvl="5" w:tplc="EDB6EBF0">
      <w:numFmt w:val="bullet"/>
      <w:lvlText w:val="•"/>
      <w:lvlJc w:val="left"/>
      <w:pPr>
        <w:ind w:left="5470" w:hanging="104"/>
      </w:pPr>
      <w:rPr>
        <w:rFonts w:hint="default"/>
        <w:lang w:val="ru-RU" w:eastAsia="en-US" w:bidi="ar-SA"/>
      </w:rPr>
    </w:lvl>
    <w:lvl w:ilvl="6" w:tplc="DAAC9274">
      <w:numFmt w:val="bullet"/>
      <w:lvlText w:val="•"/>
      <w:lvlJc w:val="left"/>
      <w:pPr>
        <w:ind w:left="6540" w:hanging="104"/>
      </w:pPr>
      <w:rPr>
        <w:rFonts w:hint="default"/>
        <w:lang w:val="ru-RU" w:eastAsia="en-US" w:bidi="ar-SA"/>
      </w:rPr>
    </w:lvl>
    <w:lvl w:ilvl="7" w:tplc="EB8ABB60">
      <w:numFmt w:val="bullet"/>
      <w:lvlText w:val="•"/>
      <w:lvlJc w:val="left"/>
      <w:pPr>
        <w:ind w:left="7610" w:hanging="104"/>
      </w:pPr>
      <w:rPr>
        <w:rFonts w:hint="default"/>
        <w:lang w:val="ru-RU" w:eastAsia="en-US" w:bidi="ar-SA"/>
      </w:rPr>
    </w:lvl>
    <w:lvl w:ilvl="8" w:tplc="DE0E641E">
      <w:numFmt w:val="bullet"/>
      <w:lvlText w:val="•"/>
      <w:lvlJc w:val="left"/>
      <w:pPr>
        <w:ind w:left="8680" w:hanging="104"/>
      </w:pPr>
      <w:rPr>
        <w:rFonts w:hint="default"/>
        <w:lang w:val="ru-RU" w:eastAsia="en-US" w:bidi="ar-SA"/>
      </w:rPr>
    </w:lvl>
  </w:abstractNum>
  <w:abstractNum w:abstractNumId="7" w15:restartNumberingAfterBreak="0">
    <w:nsid w:val="2DDF112B"/>
    <w:multiLevelType w:val="hybridMultilevel"/>
    <w:tmpl w:val="9E12A986"/>
    <w:lvl w:ilvl="0" w:tplc="F1BAF060">
      <w:numFmt w:val="bullet"/>
      <w:lvlText w:val="•"/>
      <w:lvlJc w:val="left"/>
      <w:pPr>
        <w:ind w:left="1080" w:hanging="720"/>
      </w:pPr>
      <w:rPr>
        <w:rFonts w:ascii="Times New Roman" w:eastAsia="Calibri Ligh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60D2"/>
    <w:multiLevelType w:val="hybridMultilevel"/>
    <w:tmpl w:val="68A63A76"/>
    <w:lvl w:ilvl="0" w:tplc="F1BAF060">
      <w:numFmt w:val="bullet"/>
      <w:lvlText w:val="•"/>
      <w:lvlJc w:val="left"/>
      <w:pPr>
        <w:ind w:left="1080" w:hanging="720"/>
      </w:pPr>
      <w:rPr>
        <w:rFonts w:ascii="Times New Roman" w:eastAsia="Calibri Ligh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B7AB0"/>
    <w:multiLevelType w:val="hybridMultilevel"/>
    <w:tmpl w:val="21D8E4BE"/>
    <w:lvl w:ilvl="0" w:tplc="DFC2B1D2">
      <w:numFmt w:val="bullet"/>
      <w:lvlText w:val="-"/>
      <w:lvlJc w:val="left"/>
      <w:pPr>
        <w:ind w:left="118" w:hanging="104"/>
      </w:pPr>
      <w:rPr>
        <w:rFonts w:ascii="Arial" w:eastAsia="Arial" w:hAnsi="Arial" w:cs="Arial" w:hint="default"/>
        <w:i/>
        <w:iCs/>
        <w:w w:val="88"/>
        <w:sz w:val="22"/>
        <w:szCs w:val="22"/>
        <w:lang w:val="ru-RU" w:eastAsia="en-US" w:bidi="ar-SA"/>
      </w:rPr>
    </w:lvl>
    <w:lvl w:ilvl="1" w:tplc="732AAD78">
      <w:numFmt w:val="bullet"/>
      <w:lvlText w:val="•"/>
      <w:lvlJc w:val="left"/>
      <w:pPr>
        <w:ind w:left="1190" w:hanging="104"/>
      </w:pPr>
      <w:rPr>
        <w:rFonts w:hint="default"/>
        <w:lang w:val="ru-RU" w:eastAsia="en-US" w:bidi="ar-SA"/>
      </w:rPr>
    </w:lvl>
    <w:lvl w:ilvl="2" w:tplc="5F662898">
      <w:numFmt w:val="bullet"/>
      <w:lvlText w:val="•"/>
      <w:lvlJc w:val="left"/>
      <w:pPr>
        <w:ind w:left="2260" w:hanging="104"/>
      </w:pPr>
      <w:rPr>
        <w:rFonts w:hint="default"/>
        <w:lang w:val="ru-RU" w:eastAsia="en-US" w:bidi="ar-SA"/>
      </w:rPr>
    </w:lvl>
    <w:lvl w:ilvl="3" w:tplc="99082FAE">
      <w:numFmt w:val="bullet"/>
      <w:lvlText w:val="•"/>
      <w:lvlJc w:val="left"/>
      <w:pPr>
        <w:ind w:left="3330" w:hanging="104"/>
      </w:pPr>
      <w:rPr>
        <w:rFonts w:hint="default"/>
        <w:lang w:val="ru-RU" w:eastAsia="en-US" w:bidi="ar-SA"/>
      </w:rPr>
    </w:lvl>
    <w:lvl w:ilvl="4" w:tplc="7408F2BA">
      <w:numFmt w:val="bullet"/>
      <w:lvlText w:val="•"/>
      <w:lvlJc w:val="left"/>
      <w:pPr>
        <w:ind w:left="4400" w:hanging="104"/>
      </w:pPr>
      <w:rPr>
        <w:rFonts w:hint="default"/>
        <w:lang w:val="ru-RU" w:eastAsia="en-US" w:bidi="ar-SA"/>
      </w:rPr>
    </w:lvl>
    <w:lvl w:ilvl="5" w:tplc="6F207CBE">
      <w:numFmt w:val="bullet"/>
      <w:lvlText w:val="•"/>
      <w:lvlJc w:val="left"/>
      <w:pPr>
        <w:ind w:left="5470" w:hanging="104"/>
      </w:pPr>
      <w:rPr>
        <w:rFonts w:hint="default"/>
        <w:lang w:val="ru-RU" w:eastAsia="en-US" w:bidi="ar-SA"/>
      </w:rPr>
    </w:lvl>
    <w:lvl w:ilvl="6" w:tplc="EE0A98A0">
      <w:numFmt w:val="bullet"/>
      <w:lvlText w:val="•"/>
      <w:lvlJc w:val="left"/>
      <w:pPr>
        <w:ind w:left="6540" w:hanging="104"/>
      </w:pPr>
      <w:rPr>
        <w:rFonts w:hint="default"/>
        <w:lang w:val="ru-RU" w:eastAsia="en-US" w:bidi="ar-SA"/>
      </w:rPr>
    </w:lvl>
    <w:lvl w:ilvl="7" w:tplc="B3289BE4">
      <w:numFmt w:val="bullet"/>
      <w:lvlText w:val="•"/>
      <w:lvlJc w:val="left"/>
      <w:pPr>
        <w:ind w:left="7610" w:hanging="104"/>
      </w:pPr>
      <w:rPr>
        <w:rFonts w:hint="default"/>
        <w:lang w:val="ru-RU" w:eastAsia="en-US" w:bidi="ar-SA"/>
      </w:rPr>
    </w:lvl>
    <w:lvl w:ilvl="8" w:tplc="0A2CBA74">
      <w:numFmt w:val="bullet"/>
      <w:lvlText w:val="•"/>
      <w:lvlJc w:val="left"/>
      <w:pPr>
        <w:ind w:left="8680" w:hanging="104"/>
      </w:pPr>
      <w:rPr>
        <w:rFonts w:hint="default"/>
        <w:lang w:val="ru-RU" w:eastAsia="en-US" w:bidi="ar-SA"/>
      </w:rPr>
    </w:lvl>
  </w:abstractNum>
  <w:abstractNum w:abstractNumId="10" w15:restartNumberingAfterBreak="0">
    <w:nsid w:val="30F275DB"/>
    <w:multiLevelType w:val="hybridMultilevel"/>
    <w:tmpl w:val="3182A78C"/>
    <w:lvl w:ilvl="0" w:tplc="F1BAF060">
      <w:numFmt w:val="bullet"/>
      <w:lvlText w:val="•"/>
      <w:lvlJc w:val="left"/>
      <w:pPr>
        <w:ind w:left="1080" w:hanging="720"/>
      </w:pPr>
      <w:rPr>
        <w:rFonts w:ascii="Times New Roman" w:eastAsia="Calibri Ligh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71C5B"/>
    <w:multiLevelType w:val="hybridMultilevel"/>
    <w:tmpl w:val="F15E56E2"/>
    <w:lvl w:ilvl="0" w:tplc="F1BAF060">
      <w:numFmt w:val="bullet"/>
      <w:lvlText w:val="•"/>
      <w:lvlJc w:val="left"/>
      <w:pPr>
        <w:ind w:left="1080" w:hanging="720"/>
      </w:pPr>
      <w:rPr>
        <w:rFonts w:ascii="Times New Roman" w:eastAsia="Calibri Ligh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A4045"/>
    <w:multiLevelType w:val="hybridMultilevel"/>
    <w:tmpl w:val="9DA07AE4"/>
    <w:lvl w:ilvl="0" w:tplc="2404F324">
      <w:numFmt w:val="bullet"/>
      <w:lvlText w:val="-"/>
      <w:lvlJc w:val="left"/>
      <w:pPr>
        <w:ind w:left="118" w:hanging="104"/>
      </w:pPr>
      <w:rPr>
        <w:rFonts w:ascii="Calibri Light" w:eastAsia="Calibri Light" w:hAnsi="Calibri Light" w:cs="Calibri Light" w:hint="default"/>
        <w:w w:val="100"/>
        <w:sz w:val="20"/>
        <w:szCs w:val="20"/>
        <w:lang w:val="ru-RU" w:eastAsia="en-US" w:bidi="ar-SA"/>
      </w:rPr>
    </w:lvl>
    <w:lvl w:ilvl="1" w:tplc="66E4C684">
      <w:numFmt w:val="bullet"/>
      <w:lvlText w:val="•"/>
      <w:lvlJc w:val="left"/>
      <w:pPr>
        <w:ind w:left="1190" w:hanging="104"/>
      </w:pPr>
      <w:rPr>
        <w:rFonts w:hint="default"/>
        <w:lang w:val="ru-RU" w:eastAsia="en-US" w:bidi="ar-SA"/>
      </w:rPr>
    </w:lvl>
    <w:lvl w:ilvl="2" w:tplc="45124494">
      <w:numFmt w:val="bullet"/>
      <w:lvlText w:val="•"/>
      <w:lvlJc w:val="left"/>
      <w:pPr>
        <w:ind w:left="2260" w:hanging="104"/>
      </w:pPr>
      <w:rPr>
        <w:rFonts w:hint="default"/>
        <w:lang w:val="ru-RU" w:eastAsia="en-US" w:bidi="ar-SA"/>
      </w:rPr>
    </w:lvl>
    <w:lvl w:ilvl="3" w:tplc="694AD47E">
      <w:numFmt w:val="bullet"/>
      <w:lvlText w:val="•"/>
      <w:lvlJc w:val="left"/>
      <w:pPr>
        <w:ind w:left="3330" w:hanging="104"/>
      </w:pPr>
      <w:rPr>
        <w:rFonts w:hint="default"/>
        <w:lang w:val="ru-RU" w:eastAsia="en-US" w:bidi="ar-SA"/>
      </w:rPr>
    </w:lvl>
    <w:lvl w:ilvl="4" w:tplc="64A6AF82">
      <w:numFmt w:val="bullet"/>
      <w:lvlText w:val="•"/>
      <w:lvlJc w:val="left"/>
      <w:pPr>
        <w:ind w:left="4400" w:hanging="104"/>
      </w:pPr>
      <w:rPr>
        <w:rFonts w:hint="default"/>
        <w:lang w:val="ru-RU" w:eastAsia="en-US" w:bidi="ar-SA"/>
      </w:rPr>
    </w:lvl>
    <w:lvl w:ilvl="5" w:tplc="93E0864C">
      <w:numFmt w:val="bullet"/>
      <w:lvlText w:val="•"/>
      <w:lvlJc w:val="left"/>
      <w:pPr>
        <w:ind w:left="5470" w:hanging="104"/>
      </w:pPr>
      <w:rPr>
        <w:rFonts w:hint="default"/>
        <w:lang w:val="ru-RU" w:eastAsia="en-US" w:bidi="ar-SA"/>
      </w:rPr>
    </w:lvl>
    <w:lvl w:ilvl="6" w:tplc="8EE67188">
      <w:numFmt w:val="bullet"/>
      <w:lvlText w:val="•"/>
      <w:lvlJc w:val="left"/>
      <w:pPr>
        <w:ind w:left="6540" w:hanging="104"/>
      </w:pPr>
      <w:rPr>
        <w:rFonts w:hint="default"/>
        <w:lang w:val="ru-RU" w:eastAsia="en-US" w:bidi="ar-SA"/>
      </w:rPr>
    </w:lvl>
    <w:lvl w:ilvl="7" w:tplc="12B6203E">
      <w:numFmt w:val="bullet"/>
      <w:lvlText w:val="•"/>
      <w:lvlJc w:val="left"/>
      <w:pPr>
        <w:ind w:left="7610" w:hanging="104"/>
      </w:pPr>
      <w:rPr>
        <w:rFonts w:hint="default"/>
        <w:lang w:val="ru-RU" w:eastAsia="en-US" w:bidi="ar-SA"/>
      </w:rPr>
    </w:lvl>
    <w:lvl w:ilvl="8" w:tplc="6E4CBBD4">
      <w:numFmt w:val="bullet"/>
      <w:lvlText w:val="•"/>
      <w:lvlJc w:val="left"/>
      <w:pPr>
        <w:ind w:left="8680" w:hanging="104"/>
      </w:pPr>
      <w:rPr>
        <w:rFonts w:hint="default"/>
        <w:lang w:val="ru-RU" w:eastAsia="en-US" w:bidi="ar-SA"/>
      </w:rPr>
    </w:lvl>
  </w:abstractNum>
  <w:abstractNum w:abstractNumId="13" w15:restartNumberingAfterBreak="0">
    <w:nsid w:val="4D6D2177"/>
    <w:multiLevelType w:val="hybridMultilevel"/>
    <w:tmpl w:val="1C2AC1B0"/>
    <w:lvl w:ilvl="0" w:tplc="FDAA0D68">
      <w:numFmt w:val="bullet"/>
      <w:lvlText w:val="-"/>
      <w:lvlJc w:val="left"/>
      <w:pPr>
        <w:ind w:left="118" w:hanging="104"/>
      </w:pPr>
      <w:rPr>
        <w:rFonts w:ascii="Calibri Light" w:eastAsia="Calibri Light" w:hAnsi="Calibri Light" w:cs="Calibri Light" w:hint="default"/>
        <w:w w:val="100"/>
        <w:sz w:val="20"/>
        <w:szCs w:val="20"/>
        <w:lang w:val="ru-RU" w:eastAsia="en-US" w:bidi="ar-SA"/>
      </w:rPr>
    </w:lvl>
    <w:lvl w:ilvl="1" w:tplc="D42EA958">
      <w:numFmt w:val="bullet"/>
      <w:lvlText w:val="•"/>
      <w:lvlJc w:val="left"/>
      <w:pPr>
        <w:ind w:left="1212" w:hanging="116"/>
      </w:pPr>
      <w:rPr>
        <w:rFonts w:ascii="Calibri Light" w:eastAsia="Calibri Light" w:hAnsi="Calibri Light" w:cs="Calibri Light" w:hint="default"/>
        <w:w w:val="65"/>
        <w:sz w:val="20"/>
        <w:szCs w:val="20"/>
        <w:lang w:val="ru-RU" w:eastAsia="en-US" w:bidi="ar-SA"/>
      </w:rPr>
    </w:lvl>
    <w:lvl w:ilvl="2" w:tplc="22D6C1A4">
      <w:numFmt w:val="bullet"/>
      <w:lvlText w:val="•"/>
      <w:lvlJc w:val="left"/>
      <w:pPr>
        <w:ind w:left="2286" w:hanging="116"/>
      </w:pPr>
      <w:rPr>
        <w:rFonts w:hint="default"/>
        <w:lang w:val="ru-RU" w:eastAsia="en-US" w:bidi="ar-SA"/>
      </w:rPr>
    </w:lvl>
    <w:lvl w:ilvl="3" w:tplc="4BA67548">
      <w:numFmt w:val="bullet"/>
      <w:lvlText w:val="•"/>
      <w:lvlJc w:val="left"/>
      <w:pPr>
        <w:ind w:left="3353" w:hanging="116"/>
      </w:pPr>
      <w:rPr>
        <w:rFonts w:hint="default"/>
        <w:lang w:val="ru-RU" w:eastAsia="en-US" w:bidi="ar-SA"/>
      </w:rPr>
    </w:lvl>
    <w:lvl w:ilvl="4" w:tplc="D81E8AD2">
      <w:numFmt w:val="bullet"/>
      <w:lvlText w:val="•"/>
      <w:lvlJc w:val="left"/>
      <w:pPr>
        <w:ind w:left="4420" w:hanging="116"/>
      </w:pPr>
      <w:rPr>
        <w:rFonts w:hint="default"/>
        <w:lang w:val="ru-RU" w:eastAsia="en-US" w:bidi="ar-SA"/>
      </w:rPr>
    </w:lvl>
    <w:lvl w:ilvl="5" w:tplc="0136CA4E">
      <w:numFmt w:val="bullet"/>
      <w:lvlText w:val="•"/>
      <w:lvlJc w:val="left"/>
      <w:pPr>
        <w:ind w:left="5486" w:hanging="116"/>
      </w:pPr>
      <w:rPr>
        <w:rFonts w:hint="default"/>
        <w:lang w:val="ru-RU" w:eastAsia="en-US" w:bidi="ar-SA"/>
      </w:rPr>
    </w:lvl>
    <w:lvl w:ilvl="6" w:tplc="C7967C5A">
      <w:numFmt w:val="bullet"/>
      <w:lvlText w:val="•"/>
      <w:lvlJc w:val="left"/>
      <w:pPr>
        <w:ind w:left="6553" w:hanging="116"/>
      </w:pPr>
      <w:rPr>
        <w:rFonts w:hint="default"/>
        <w:lang w:val="ru-RU" w:eastAsia="en-US" w:bidi="ar-SA"/>
      </w:rPr>
    </w:lvl>
    <w:lvl w:ilvl="7" w:tplc="2D102EB8">
      <w:numFmt w:val="bullet"/>
      <w:lvlText w:val="•"/>
      <w:lvlJc w:val="left"/>
      <w:pPr>
        <w:ind w:left="7620" w:hanging="116"/>
      </w:pPr>
      <w:rPr>
        <w:rFonts w:hint="default"/>
        <w:lang w:val="ru-RU" w:eastAsia="en-US" w:bidi="ar-SA"/>
      </w:rPr>
    </w:lvl>
    <w:lvl w:ilvl="8" w:tplc="CADACAC4">
      <w:numFmt w:val="bullet"/>
      <w:lvlText w:val="•"/>
      <w:lvlJc w:val="left"/>
      <w:pPr>
        <w:ind w:left="8686" w:hanging="116"/>
      </w:pPr>
      <w:rPr>
        <w:rFonts w:hint="default"/>
        <w:lang w:val="ru-RU" w:eastAsia="en-US" w:bidi="ar-SA"/>
      </w:rPr>
    </w:lvl>
  </w:abstractNum>
  <w:abstractNum w:abstractNumId="14" w15:restartNumberingAfterBreak="0">
    <w:nsid w:val="5CCE228C"/>
    <w:multiLevelType w:val="hybridMultilevel"/>
    <w:tmpl w:val="0AD84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805A3"/>
    <w:multiLevelType w:val="hybridMultilevel"/>
    <w:tmpl w:val="272638E6"/>
    <w:lvl w:ilvl="0" w:tplc="F1BAF060">
      <w:numFmt w:val="bullet"/>
      <w:lvlText w:val="•"/>
      <w:lvlJc w:val="left"/>
      <w:pPr>
        <w:ind w:left="1080" w:hanging="720"/>
      </w:pPr>
      <w:rPr>
        <w:rFonts w:ascii="Times New Roman" w:eastAsia="Calibri Ligh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B5ED3"/>
    <w:multiLevelType w:val="hybridMultilevel"/>
    <w:tmpl w:val="3F4003E6"/>
    <w:lvl w:ilvl="0" w:tplc="F1BAF060">
      <w:numFmt w:val="bullet"/>
      <w:lvlText w:val="•"/>
      <w:lvlJc w:val="left"/>
      <w:pPr>
        <w:ind w:left="1080" w:hanging="720"/>
      </w:pPr>
      <w:rPr>
        <w:rFonts w:ascii="Times New Roman" w:eastAsia="Calibri Ligh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41386"/>
    <w:multiLevelType w:val="hybridMultilevel"/>
    <w:tmpl w:val="3A842B2A"/>
    <w:lvl w:ilvl="0" w:tplc="F1BAF060">
      <w:numFmt w:val="bullet"/>
      <w:lvlText w:val="•"/>
      <w:lvlJc w:val="left"/>
      <w:pPr>
        <w:ind w:left="1080" w:hanging="720"/>
      </w:pPr>
      <w:rPr>
        <w:rFonts w:ascii="Times New Roman" w:eastAsia="Calibri Ligh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5694E"/>
    <w:multiLevelType w:val="hybridMultilevel"/>
    <w:tmpl w:val="4BB60ABC"/>
    <w:lvl w:ilvl="0" w:tplc="F1BAF060">
      <w:numFmt w:val="bullet"/>
      <w:lvlText w:val="•"/>
      <w:lvlJc w:val="left"/>
      <w:pPr>
        <w:ind w:left="1080" w:hanging="720"/>
      </w:pPr>
      <w:rPr>
        <w:rFonts w:ascii="Times New Roman" w:eastAsia="Calibri Ligh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6"/>
  </w:num>
  <w:num w:numId="5">
    <w:abstractNumId w:val="9"/>
  </w:num>
  <w:num w:numId="6">
    <w:abstractNumId w:val="13"/>
  </w:num>
  <w:num w:numId="7">
    <w:abstractNumId w:val="0"/>
  </w:num>
  <w:num w:numId="8">
    <w:abstractNumId w:val="14"/>
  </w:num>
  <w:num w:numId="9">
    <w:abstractNumId w:val="15"/>
  </w:num>
  <w:num w:numId="10">
    <w:abstractNumId w:val="4"/>
  </w:num>
  <w:num w:numId="11">
    <w:abstractNumId w:val="7"/>
  </w:num>
  <w:num w:numId="12">
    <w:abstractNumId w:val="10"/>
  </w:num>
  <w:num w:numId="13">
    <w:abstractNumId w:val="18"/>
  </w:num>
  <w:num w:numId="14">
    <w:abstractNumId w:val="3"/>
  </w:num>
  <w:num w:numId="15">
    <w:abstractNumId w:val="2"/>
  </w:num>
  <w:num w:numId="16">
    <w:abstractNumId w:val="17"/>
  </w:num>
  <w:num w:numId="17">
    <w:abstractNumId w:val="11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0C0D"/>
    <w:rsid w:val="006C3468"/>
    <w:rsid w:val="00E33DCB"/>
    <w:rsid w:val="00EF7BD0"/>
    <w:rsid w:val="00F0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62A0A-B315-4D9A-AC35-80150BAAC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 Light" w:eastAsia="Calibri Light" w:hAnsi="Calibri Light" w:cs="Calibri Light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1"/>
      <w:ind w:left="2549" w:right="2558"/>
      <w:jc w:val="center"/>
    </w:pPr>
    <w:rPr>
      <w:sz w:val="25"/>
      <w:szCs w:val="25"/>
    </w:rPr>
  </w:style>
  <w:style w:type="paragraph" w:styleId="a5">
    <w:name w:val="List Paragraph"/>
    <w:basedOn w:val="a"/>
    <w:uiPriority w:val="1"/>
    <w:qFormat/>
    <w:pPr>
      <w:ind w:left="11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</cp:lastModifiedBy>
  <cp:revision>4</cp:revision>
  <dcterms:created xsi:type="dcterms:W3CDTF">2021-09-20T15:34:00Z</dcterms:created>
  <dcterms:modified xsi:type="dcterms:W3CDTF">2021-09-27T18:00:00Z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LastSaved">
    <vt:filetime>2020-12-14T00:00:00Z</vt:filetime>
  </property>
</Properties>
</file>